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D7" w:rsidRDefault="004B14D7" w:rsidP="004B14D7">
      <w:pPr>
        <w:spacing w:line="360" w:lineRule="auto"/>
        <w:jc w:val="left"/>
        <w:outlineLvl w:val="0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附件</w:t>
      </w:r>
      <w:r>
        <w:rPr>
          <w:rFonts w:ascii="黑体" w:eastAsia="黑体" w:hAnsi="黑体" w:hint="eastAsia"/>
          <w:sz w:val="36"/>
          <w:szCs w:val="36"/>
        </w:rPr>
        <w:t>2</w:t>
      </w:r>
    </w:p>
    <w:p w:rsidR="004B14D7" w:rsidRPr="006D7CC8" w:rsidRDefault="004B14D7" w:rsidP="004B14D7">
      <w:pPr>
        <w:spacing w:line="360" w:lineRule="auto"/>
        <w:jc w:val="center"/>
        <w:outlineLvl w:val="0"/>
        <w:rPr>
          <w:rFonts w:ascii="华文中宋" w:eastAsia="华文中宋" w:hAnsi="华文中宋" w:cs="宋体"/>
          <w:kern w:val="0"/>
          <w:sz w:val="30"/>
          <w:szCs w:val="30"/>
        </w:rPr>
      </w:pPr>
      <w:r w:rsidRPr="00BD74E3">
        <w:rPr>
          <w:rFonts w:ascii="黑体" w:eastAsia="黑体" w:hAnsi="黑体" w:hint="eastAsia"/>
          <w:sz w:val="36"/>
          <w:szCs w:val="36"/>
        </w:rPr>
        <w:t>中央行政单位通用办公家具配置标准</w:t>
      </w:r>
    </w:p>
    <w:tbl>
      <w:tblPr>
        <w:tblW w:w="9509" w:type="dxa"/>
        <w:jc w:val="center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1277"/>
        <w:gridCol w:w="3260"/>
        <w:gridCol w:w="2268"/>
        <w:gridCol w:w="1134"/>
        <w:gridCol w:w="850"/>
      </w:tblGrid>
      <w:tr w:rsidR="004B14D7" w:rsidRPr="00496C88" w:rsidTr="00B46D2B">
        <w:trPr>
          <w:trHeight w:val="465"/>
          <w:jc w:val="center"/>
        </w:trPr>
        <w:tc>
          <w:tcPr>
            <w:tcW w:w="1997" w:type="dxa"/>
            <w:gridSpan w:val="2"/>
            <w:shd w:val="clear" w:color="auto" w:fill="auto"/>
            <w:noWrap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资产品目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数量上限（套、件、组）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价格上限（元）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最低使用年限（年）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性能</w:t>
            </w:r>
          </w:p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要求</w:t>
            </w:r>
          </w:p>
        </w:tc>
      </w:tr>
      <w:tr w:rsidR="004B14D7" w:rsidRPr="00496C88" w:rsidTr="00B46D2B">
        <w:trPr>
          <w:trHeight w:val="679"/>
          <w:jc w:val="center"/>
        </w:trPr>
        <w:tc>
          <w:tcPr>
            <w:tcW w:w="1997" w:type="dxa"/>
            <w:gridSpan w:val="2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办公桌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1套/人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司局级：4,500；</w:t>
            </w: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br/>
              <w:t>处级及以下：3,000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充分考虑办公布局，符合简朴实用、经典耐用要求，不得配置豪华家具，不得使用名贵木材</w:t>
            </w:r>
          </w:p>
        </w:tc>
      </w:tr>
      <w:tr w:rsidR="004B14D7" w:rsidRPr="00496C88" w:rsidTr="00B46D2B">
        <w:trPr>
          <w:trHeight w:val="679"/>
          <w:jc w:val="center"/>
        </w:trPr>
        <w:tc>
          <w:tcPr>
            <w:tcW w:w="1997" w:type="dxa"/>
            <w:gridSpan w:val="2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办公椅</w:t>
            </w:r>
          </w:p>
        </w:tc>
        <w:tc>
          <w:tcPr>
            <w:tcW w:w="3260" w:type="dxa"/>
            <w:vMerge/>
            <w:vAlign w:val="center"/>
            <w:hideMark/>
          </w:tcPr>
          <w:p w:rsidR="004B14D7" w:rsidRPr="00496C88" w:rsidRDefault="004B14D7" w:rsidP="00B46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司局级：1,500；</w:t>
            </w: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br/>
              <w:t>处级及以下：800</w:t>
            </w:r>
          </w:p>
        </w:tc>
        <w:tc>
          <w:tcPr>
            <w:tcW w:w="1134" w:type="dxa"/>
            <w:vMerge/>
            <w:vAlign w:val="center"/>
            <w:hideMark/>
          </w:tcPr>
          <w:p w:rsidR="004B14D7" w:rsidRPr="00496C88" w:rsidRDefault="004B14D7" w:rsidP="00B46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B14D7" w:rsidRPr="00496C88" w:rsidRDefault="004B14D7" w:rsidP="00B46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B14D7" w:rsidRPr="00496C88" w:rsidTr="00B46D2B">
        <w:trPr>
          <w:trHeight w:val="420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沙发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三人沙发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视办公室使用面积，每个处级及以下办公室可以配置1个三人沙发或2个单人沙发，司局级办公室可以配置1个三人沙发和2个单人沙发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3,000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  <w:r w:rsidRPr="00496C88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50" w:type="dxa"/>
            <w:vMerge/>
            <w:vAlign w:val="center"/>
            <w:hideMark/>
          </w:tcPr>
          <w:p w:rsidR="004B14D7" w:rsidRPr="00496C88" w:rsidRDefault="004B14D7" w:rsidP="00B46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B14D7" w:rsidRPr="00496C88" w:rsidTr="00B46D2B">
        <w:trPr>
          <w:trHeight w:val="420"/>
          <w:jc w:val="center"/>
        </w:trPr>
        <w:tc>
          <w:tcPr>
            <w:tcW w:w="720" w:type="dxa"/>
            <w:vMerge/>
            <w:vAlign w:val="center"/>
            <w:hideMark/>
          </w:tcPr>
          <w:p w:rsidR="004B14D7" w:rsidRPr="00496C88" w:rsidRDefault="004B14D7" w:rsidP="00B46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单人沙发</w:t>
            </w:r>
          </w:p>
        </w:tc>
        <w:tc>
          <w:tcPr>
            <w:tcW w:w="3260" w:type="dxa"/>
            <w:vMerge/>
            <w:vAlign w:val="center"/>
            <w:hideMark/>
          </w:tcPr>
          <w:p w:rsidR="004B14D7" w:rsidRPr="00496C88" w:rsidRDefault="004B14D7" w:rsidP="00B46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1,500</w:t>
            </w:r>
          </w:p>
        </w:tc>
        <w:tc>
          <w:tcPr>
            <w:tcW w:w="1134" w:type="dxa"/>
            <w:vMerge/>
            <w:vAlign w:val="center"/>
            <w:hideMark/>
          </w:tcPr>
          <w:p w:rsidR="004B14D7" w:rsidRPr="00496C88" w:rsidRDefault="004B14D7" w:rsidP="00B46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B14D7" w:rsidRPr="00496C88" w:rsidRDefault="004B14D7" w:rsidP="00B46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B14D7" w:rsidRPr="00496C88" w:rsidTr="00B46D2B">
        <w:trPr>
          <w:trHeight w:val="390"/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茶几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大茶几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视办公室使用面积，每个办公室可以选择配置1个大茶几或者1个小茶几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1,000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  <w:r w:rsidRPr="00496C88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50" w:type="dxa"/>
            <w:vMerge/>
            <w:vAlign w:val="center"/>
            <w:hideMark/>
          </w:tcPr>
          <w:p w:rsidR="004B14D7" w:rsidRPr="00496C88" w:rsidRDefault="004B14D7" w:rsidP="00B46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B14D7" w:rsidRPr="00496C88" w:rsidTr="00B46D2B">
        <w:trPr>
          <w:trHeight w:val="404"/>
          <w:jc w:val="center"/>
        </w:trPr>
        <w:tc>
          <w:tcPr>
            <w:tcW w:w="720" w:type="dxa"/>
            <w:vMerge/>
            <w:vAlign w:val="center"/>
            <w:hideMark/>
          </w:tcPr>
          <w:p w:rsidR="004B14D7" w:rsidRPr="00496C88" w:rsidRDefault="004B14D7" w:rsidP="00B46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小茶几</w:t>
            </w:r>
          </w:p>
        </w:tc>
        <w:tc>
          <w:tcPr>
            <w:tcW w:w="3260" w:type="dxa"/>
            <w:vMerge/>
            <w:vAlign w:val="center"/>
            <w:hideMark/>
          </w:tcPr>
          <w:p w:rsidR="004B14D7" w:rsidRPr="00496C88" w:rsidRDefault="004B14D7" w:rsidP="00B46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800</w:t>
            </w:r>
          </w:p>
        </w:tc>
        <w:tc>
          <w:tcPr>
            <w:tcW w:w="1134" w:type="dxa"/>
            <w:vMerge/>
            <w:vAlign w:val="center"/>
            <w:hideMark/>
          </w:tcPr>
          <w:p w:rsidR="004B14D7" w:rsidRPr="00496C88" w:rsidRDefault="004B14D7" w:rsidP="00B46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B14D7" w:rsidRPr="00496C88" w:rsidRDefault="004B14D7" w:rsidP="00B46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B14D7" w:rsidRPr="00496C88" w:rsidTr="00B46D2B">
        <w:trPr>
          <w:trHeight w:val="431"/>
          <w:jc w:val="center"/>
        </w:trPr>
        <w:tc>
          <w:tcPr>
            <w:tcW w:w="1997" w:type="dxa"/>
            <w:gridSpan w:val="2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桌前椅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1个/办公室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  <w:r w:rsidRPr="00496C88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50" w:type="dxa"/>
            <w:vMerge/>
            <w:vAlign w:val="center"/>
            <w:hideMark/>
          </w:tcPr>
          <w:p w:rsidR="004B14D7" w:rsidRPr="00496C88" w:rsidRDefault="004B14D7" w:rsidP="00B46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B14D7" w:rsidRPr="00496C88" w:rsidTr="00B46D2B">
        <w:trPr>
          <w:trHeight w:val="266"/>
          <w:jc w:val="center"/>
        </w:trPr>
        <w:tc>
          <w:tcPr>
            <w:tcW w:w="1997" w:type="dxa"/>
            <w:gridSpan w:val="2"/>
            <w:vMerge w:val="restart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书柜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司局级：2组/人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2,000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  <w:r w:rsidRPr="00496C88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50" w:type="dxa"/>
            <w:vMerge/>
            <w:vAlign w:val="center"/>
            <w:hideMark/>
          </w:tcPr>
          <w:p w:rsidR="004B14D7" w:rsidRPr="00496C88" w:rsidRDefault="004B14D7" w:rsidP="00B46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B14D7" w:rsidRPr="00496C88" w:rsidTr="00B46D2B">
        <w:trPr>
          <w:trHeight w:val="370"/>
          <w:jc w:val="center"/>
        </w:trPr>
        <w:tc>
          <w:tcPr>
            <w:tcW w:w="1997" w:type="dxa"/>
            <w:gridSpan w:val="2"/>
            <w:vMerge/>
            <w:vAlign w:val="center"/>
            <w:hideMark/>
          </w:tcPr>
          <w:p w:rsidR="004B14D7" w:rsidRPr="00496C88" w:rsidRDefault="004B14D7" w:rsidP="00B46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处级及以下：1组/人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1,200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  <w:r w:rsidRPr="00496C88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50" w:type="dxa"/>
            <w:vMerge/>
            <w:vAlign w:val="center"/>
            <w:hideMark/>
          </w:tcPr>
          <w:p w:rsidR="004B14D7" w:rsidRPr="00496C88" w:rsidRDefault="004B14D7" w:rsidP="00B46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B14D7" w:rsidRPr="00496C88" w:rsidTr="00B46D2B">
        <w:trPr>
          <w:trHeight w:val="540"/>
          <w:jc w:val="center"/>
        </w:trPr>
        <w:tc>
          <w:tcPr>
            <w:tcW w:w="1997" w:type="dxa"/>
            <w:gridSpan w:val="2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文件柜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1组/人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司局级：2,000；</w:t>
            </w: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br/>
              <w:t>处级及以下：1,000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  <w:r w:rsidRPr="00496C88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50" w:type="dxa"/>
            <w:vMerge/>
            <w:vAlign w:val="center"/>
            <w:hideMark/>
          </w:tcPr>
          <w:p w:rsidR="004B14D7" w:rsidRPr="00496C88" w:rsidRDefault="004B14D7" w:rsidP="00B46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B14D7" w:rsidRPr="00496C88" w:rsidTr="00B46D2B">
        <w:trPr>
          <w:trHeight w:val="555"/>
          <w:jc w:val="center"/>
        </w:trPr>
        <w:tc>
          <w:tcPr>
            <w:tcW w:w="1997" w:type="dxa"/>
            <w:gridSpan w:val="2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更衣柜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1组/办公室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司局级：2,000；</w:t>
            </w: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br/>
              <w:t>处级及以下：1,000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  <w:r w:rsidRPr="00496C88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50" w:type="dxa"/>
            <w:vMerge/>
            <w:vAlign w:val="center"/>
            <w:hideMark/>
          </w:tcPr>
          <w:p w:rsidR="004B14D7" w:rsidRPr="00496C88" w:rsidRDefault="004B14D7" w:rsidP="00B46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B14D7" w:rsidRPr="00496C88" w:rsidTr="00B46D2B">
        <w:trPr>
          <w:trHeight w:val="501"/>
          <w:jc w:val="center"/>
        </w:trPr>
        <w:tc>
          <w:tcPr>
            <w:tcW w:w="1997" w:type="dxa"/>
            <w:gridSpan w:val="2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保密柜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根据保密规定和工作需要合理配置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3,000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  <w:r w:rsidRPr="00496C88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50" w:type="dxa"/>
            <w:vMerge/>
            <w:vAlign w:val="center"/>
            <w:hideMark/>
          </w:tcPr>
          <w:p w:rsidR="004B14D7" w:rsidRPr="00496C88" w:rsidRDefault="004B14D7" w:rsidP="00B46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B14D7" w:rsidRPr="00496C88" w:rsidTr="00B46D2B">
        <w:trPr>
          <w:trHeight w:val="417"/>
          <w:jc w:val="center"/>
        </w:trPr>
        <w:tc>
          <w:tcPr>
            <w:tcW w:w="1997" w:type="dxa"/>
            <w:gridSpan w:val="2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茶水柜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1组/办公室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1,500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  <w:r w:rsidRPr="00496C88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50" w:type="dxa"/>
            <w:vMerge/>
            <w:vAlign w:val="center"/>
            <w:hideMark/>
          </w:tcPr>
          <w:p w:rsidR="004B14D7" w:rsidRPr="00496C88" w:rsidRDefault="004B14D7" w:rsidP="00B46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B14D7" w:rsidRPr="00496C88" w:rsidTr="00B46D2B">
        <w:trPr>
          <w:trHeight w:val="1303"/>
          <w:jc w:val="center"/>
        </w:trPr>
        <w:tc>
          <w:tcPr>
            <w:tcW w:w="1997" w:type="dxa"/>
            <w:gridSpan w:val="2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会议桌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视会议室使用面积情况配置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会议室使用面积在50（含）平方米以下：1600元/平方米；50-100（含）平方米：1200元/平方米；</w:t>
            </w:r>
          </w:p>
          <w:p w:rsidR="004B14D7" w:rsidRPr="00496C88" w:rsidRDefault="004B14D7" w:rsidP="00B46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100平方米以上：1000元/平方米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  <w:r w:rsidRPr="00496C88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50" w:type="dxa"/>
            <w:vMerge/>
            <w:vAlign w:val="center"/>
            <w:hideMark/>
          </w:tcPr>
          <w:p w:rsidR="004B14D7" w:rsidRPr="00496C88" w:rsidRDefault="004B14D7" w:rsidP="00B46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B14D7" w:rsidRPr="00496C88" w:rsidTr="00B46D2B">
        <w:trPr>
          <w:trHeight w:val="558"/>
          <w:jc w:val="center"/>
        </w:trPr>
        <w:tc>
          <w:tcPr>
            <w:tcW w:w="1997" w:type="dxa"/>
            <w:gridSpan w:val="2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会议椅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视会议室使用面积情况配置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B14D7" w:rsidRPr="00496C88" w:rsidRDefault="004B14D7" w:rsidP="00B46D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  <w:r w:rsidRPr="00496C88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50" w:type="dxa"/>
            <w:vMerge/>
            <w:vAlign w:val="center"/>
            <w:hideMark/>
          </w:tcPr>
          <w:p w:rsidR="004B14D7" w:rsidRPr="00496C88" w:rsidRDefault="004B14D7" w:rsidP="00B46D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B14D7" w:rsidRPr="00496C88" w:rsidTr="00B46D2B">
        <w:trPr>
          <w:trHeight w:val="780"/>
          <w:jc w:val="center"/>
        </w:trPr>
        <w:tc>
          <w:tcPr>
            <w:tcW w:w="9509" w:type="dxa"/>
            <w:gridSpan w:val="6"/>
            <w:shd w:val="clear" w:color="auto" w:fill="auto"/>
            <w:vAlign w:val="center"/>
            <w:hideMark/>
          </w:tcPr>
          <w:p w:rsidR="004B14D7" w:rsidRPr="00496C88" w:rsidRDefault="004B14D7" w:rsidP="00B46D2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备注  1.配置具有组合功能的办公家具，价格不得高于各单项资产的价格之和。</w:t>
            </w:r>
          </w:p>
          <w:p w:rsidR="004B14D7" w:rsidRPr="00496C88" w:rsidRDefault="004B14D7" w:rsidP="00B46D2B">
            <w:pPr>
              <w:widowControl/>
              <w:spacing w:line="360" w:lineRule="auto"/>
              <w:ind w:firstLineChars="300" w:firstLine="72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496C88">
              <w:rPr>
                <w:rFonts w:ascii="宋体" w:eastAsia="宋体" w:hAnsi="宋体" w:cs="宋体" w:hint="eastAsia"/>
                <w:kern w:val="0"/>
                <w:sz w:val="24"/>
              </w:rPr>
              <w:t>2.价格上限中的价格指单件家具的价格。</w:t>
            </w:r>
          </w:p>
        </w:tc>
      </w:tr>
    </w:tbl>
    <w:p w:rsidR="004B14D7" w:rsidRPr="00BD74E3" w:rsidRDefault="004B14D7" w:rsidP="004B14D7"/>
    <w:p w:rsidR="004B14D7" w:rsidRDefault="004B14D7" w:rsidP="004B14D7"/>
    <w:p w:rsidR="004B14D7" w:rsidRDefault="004B14D7" w:rsidP="004B14D7">
      <w:pPr>
        <w:adjustRightInd w:val="0"/>
        <w:snapToGrid w:val="0"/>
        <w:spacing w:line="360" w:lineRule="auto"/>
        <w:jc w:val="left"/>
        <w:rPr>
          <w:rFonts w:ascii="黑体" w:eastAsia="黑体" w:hint="eastAsia"/>
          <w:szCs w:val="32"/>
        </w:rPr>
      </w:pPr>
    </w:p>
    <w:p w:rsidR="004B14D7" w:rsidRDefault="004B14D7" w:rsidP="004B14D7">
      <w:pPr>
        <w:adjustRightInd w:val="0"/>
        <w:snapToGrid w:val="0"/>
        <w:spacing w:line="360" w:lineRule="auto"/>
        <w:jc w:val="left"/>
        <w:rPr>
          <w:rFonts w:ascii="黑体" w:eastAsia="黑体" w:hint="eastAsia"/>
          <w:szCs w:val="32"/>
        </w:rPr>
      </w:pPr>
    </w:p>
    <w:p w:rsidR="004B14D7" w:rsidRDefault="004B14D7" w:rsidP="004B14D7">
      <w:pPr>
        <w:adjustRightInd w:val="0"/>
        <w:snapToGrid w:val="0"/>
        <w:spacing w:line="360" w:lineRule="auto"/>
        <w:jc w:val="left"/>
        <w:rPr>
          <w:rFonts w:ascii="黑体" w:eastAsia="黑体" w:hint="eastAsia"/>
          <w:szCs w:val="32"/>
        </w:rPr>
      </w:pPr>
    </w:p>
    <w:p w:rsidR="004B14D7" w:rsidRDefault="004B14D7" w:rsidP="004B14D7">
      <w:pPr>
        <w:adjustRightInd w:val="0"/>
        <w:snapToGrid w:val="0"/>
        <w:spacing w:line="360" w:lineRule="auto"/>
        <w:jc w:val="left"/>
        <w:rPr>
          <w:rFonts w:ascii="黑体" w:eastAsia="黑体" w:hint="eastAsia"/>
          <w:szCs w:val="32"/>
        </w:rPr>
      </w:pPr>
    </w:p>
    <w:p w:rsidR="004B14D7" w:rsidRDefault="004B14D7" w:rsidP="004B14D7">
      <w:pPr>
        <w:adjustRightInd w:val="0"/>
        <w:snapToGrid w:val="0"/>
        <w:spacing w:line="360" w:lineRule="auto"/>
        <w:jc w:val="left"/>
        <w:rPr>
          <w:rFonts w:ascii="黑体" w:eastAsia="黑体" w:hint="eastAsia"/>
          <w:szCs w:val="32"/>
        </w:rPr>
      </w:pPr>
    </w:p>
    <w:p w:rsidR="004B14D7" w:rsidRDefault="004B14D7" w:rsidP="004B14D7">
      <w:pPr>
        <w:adjustRightInd w:val="0"/>
        <w:snapToGrid w:val="0"/>
        <w:spacing w:line="360" w:lineRule="auto"/>
        <w:jc w:val="left"/>
        <w:rPr>
          <w:rFonts w:ascii="黑体" w:eastAsia="黑体" w:hint="eastAsia"/>
          <w:szCs w:val="32"/>
        </w:rPr>
      </w:pPr>
    </w:p>
    <w:p w:rsidR="004B14D7" w:rsidRDefault="004B14D7" w:rsidP="004B14D7">
      <w:pPr>
        <w:adjustRightInd w:val="0"/>
        <w:snapToGrid w:val="0"/>
        <w:spacing w:line="360" w:lineRule="auto"/>
        <w:jc w:val="left"/>
        <w:rPr>
          <w:rFonts w:ascii="黑体" w:eastAsia="黑体" w:hint="eastAsia"/>
          <w:szCs w:val="32"/>
        </w:rPr>
      </w:pPr>
    </w:p>
    <w:p w:rsidR="004B14D7" w:rsidRDefault="004B14D7" w:rsidP="004B14D7">
      <w:pPr>
        <w:adjustRightInd w:val="0"/>
        <w:snapToGrid w:val="0"/>
        <w:spacing w:line="360" w:lineRule="auto"/>
        <w:jc w:val="left"/>
        <w:rPr>
          <w:rFonts w:ascii="黑体" w:eastAsia="黑体" w:hint="eastAsia"/>
          <w:szCs w:val="32"/>
        </w:rPr>
      </w:pPr>
    </w:p>
    <w:p w:rsidR="004B14D7" w:rsidRDefault="004B14D7" w:rsidP="004B14D7">
      <w:pPr>
        <w:adjustRightInd w:val="0"/>
        <w:snapToGrid w:val="0"/>
        <w:spacing w:line="360" w:lineRule="auto"/>
        <w:jc w:val="left"/>
        <w:rPr>
          <w:rFonts w:ascii="黑体" w:eastAsia="黑体" w:hint="eastAsia"/>
          <w:szCs w:val="32"/>
        </w:rPr>
      </w:pPr>
    </w:p>
    <w:p w:rsidR="004B14D7" w:rsidRDefault="004B14D7" w:rsidP="004B14D7">
      <w:pPr>
        <w:adjustRightInd w:val="0"/>
        <w:snapToGrid w:val="0"/>
        <w:spacing w:line="360" w:lineRule="auto"/>
        <w:jc w:val="left"/>
        <w:rPr>
          <w:rFonts w:ascii="黑体" w:eastAsia="黑体" w:hint="eastAsia"/>
          <w:szCs w:val="32"/>
        </w:rPr>
      </w:pPr>
    </w:p>
    <w:p w:rsidR="00053E76" w:rsidRPr="004B14D7" w:rsidRDefault="00053E76"/>
    <w:sectPr w:rsidR="00053E76" w:rsidRPr="004B1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E76" w:rsidRDefault="00053E76" w:rsidP="004B14D7">
      <w:r>
        <w:separator/>
      </w:r>
    </w:p>
  </w:endnote>
  <w:endnote w:type="continuationSeparator" w:id="1">
    <w:p w:rsidR="00053E76" w:rsidRDefault="00053E76" w:rsidP="004B1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E76" w:rsidRDefault="00053E76" w:rsidP="004B14D7">
      <w:r>
        <w:separator/>
      </w:r>
    </w:p>
  </w:footnote>
  <w:footnote w:type="continuationSeparator" w:id="1">
    <w:p w:rsidR="00053E76" w:rsidRDefault="00053E76" w:rsidP="004B14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4D7"/>
    <w:rsid w:val="00053E76"/>
    <w:rsid w:val="004B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D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1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14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14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14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Zyl</dc:creator>
  <cp:keywords/>
  <dc:description/>
  <cp:lastModifiedBy>Zyl</cp:lastModifiedBy>
  <cp:revision>2</cp:revision>
  <dcterms:created xsi:type="dcterms:W3CDTF">2018-07-03T08:13:00Z</dcterms:created>
  <dcterms:modified xsi:type="dcterms:W3CDTF">2018-07-03T08:13:00Z</dcterms:modified>
</cp:coreProperties>
</file>