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E4" w:rsidRDefault="00AE01E4" w:rsidP="00AE01E4">
      <w:pPr>
        <w:rPr>
          <w:rFonts w:ascii="仿宋_GB2312" w:eastAsia="仿宋_GB2312" w:hAnsi="Calibri"/>
          <w:sz w:val="28"/>
        </w:rPr>
      </w:pPr>
      <w:r>
        <w:rPr>
          <w:rFonts w:ascii="仿宋_GB2312" w:eastAsia="仿宋_GB2312" w:hAnsi="Calibri" w:hint="eastAsia"/>
          <w:sz w:val="28"/>
        </w:rPr>
        <w:t>附件</w:t>
      </w:r>
    </w:p>
    <w:p w:rsidR="00AE01E4" w:rsidRDefault="00AE01E4" w:rsidP="00AE01E4">
      <w:pPr>
        <w:spacing w:line="600" w:lineRule="exact"/>
        <w:ind w:firstLineChars="600" w:firstLine="2640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野营帐篷清单</w:t>
      </w:r>
    </w:p>
    <w:p w:rsidR="00AE01E4" w:rsidRDefault="00AE01E4" w:rsidP="00AE01E4">
      <w:pPr>
        <w:spacing w:line="600" w:lineRule="exact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 xml:space="preserve">             </w:t>
      </w:r>
      <w:r>
        <w:rPr>
          <w:rFonts w:ascii="黑体" w:eastAsia="黑体" w:hAnsi="宋体" w:cs="宋体" w:hint="eastAsia"/>
        </w:rPr>
        <w:t>2003-10/20 单帐篷装箱清单及包装件参数</w:t>
      </w:r>
      <w:r>
        <w:rPr>
          <w:rFonts w:ascii="方正小标宋简体" w:eastAsia="方正小标宋简体" w:hAnsi="方正小标宋简体" w:hint="eastAsia"/>
          <w:sz w:val="44"/>
        </w:rPr>
        <w:t xml:space="preserve"> </w:t>
      </w: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633"/>
        <w:gridCol w:w="1297"/>
        <w:gridCol w:w="801"/>
        <w:gridCol w:w="1176"/>
        <w:gridCol w:w="936"/>
        <w:gridCol w:w="897"/>
        <w:gridCol w:w="1334"/>
      </w:tblGrid>
      <w:tr w:rsidR="00AE01E4" w:rsidTr="00AE01E4">
        <w:trPr>
          <w:trHeight w:val="397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包装件名称、编号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内装零部件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包装件参数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备注</w:t>
            </w:r>
          </w:p>
        </w:tc>
      </w:tr>
      <w:tr w:rsidR="00AE01E4" w:rsidTr="00AE01E4">
        <w:trPr>
          <w:trHeight w:hRule="exact"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名称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数量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尺寸（cm）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质量（kg）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体积  （m</w:t>
            </w:r>
            <w:r>
              <w:rPr>
                <w:rFonts w:ascii="Calibri" w:eastAsia="仿宋" w:hAnsi="Calibri" w:cs="Calibri"/>
                <w:sz w:val="24"/>
                <w:szCs w:val="32"/>
              </w:rPr>
              <w:t>³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1042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篷体/附件        1/2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外顶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1块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80*60*38 （长*宽*高）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62.5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0.182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带有间层口盖、通风窗盖</w:t>
            </w:r>
          </w:p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内顶/墙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带有门盖、窗盖</w:t>
            </w:r>
          </w:p>
        </w:tc>
      </w:tr>
      <w:tr w:rsidR="00AE01E4" w:rsidTr="00AE01E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纱门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装于布包顶盖内隔袋中</w:t>
            </w:r>
          </w:p>
        </w:tc>
      </w:tr>
      <w:tr w:rsidR="00AE01E4" w:rsidTr="00AE01E4">
        <w:trPr>
          <w:trHeight w:hRule="exact"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长方形纱窗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7块</w:t>
            </w:r>
          </w:p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三角形纱窗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4块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透明塑料薄片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7块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地布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1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拉绳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12根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其中檐拉绳10根、脊拉绳2根,挂于外顶三角环上</w:t>
            </w:r>
          </w:p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地桩袋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地桩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12根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装于地桩袋内</w:t>
            </w:r>
          </w:p>
        </w:tc>
      </w:tr>
      <w:tr w:rsidR="00AE01E4" w:rsidTr="00AE01E4">
        <w:trPr>
          <w:trHeight w:hRule="exact"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木柄铁锤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装于地桩袋内</w:t>
            </w:r>
          </w:p>
        </w:tc>
      </w:tr>
      <w:tr w:rsidR="00AE01E4" w:rsidTr="00AE01E4">
        <w:trPr>
          <w:trHeight w:hRule="exact" w:val="397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蓬柱      2/2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中柱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3套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widowControl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侧柱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6根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AE01E4" w:rsidTr="00AE01E4">
        <w:trPr>
          <w:trHeight w:hRule="exact" w:val="397"/>
        </w:trPr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合计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74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0.217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</w:p>
        </w:tc>
      </w:tr>
      <w:tr w:rsidR="00AE01E4" w:rsidTr="00AE01E4">
        <w:trPr>
          <w:trHeight w:val="647"/>
        </w:trPr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E4" w:rsidRDefault="00AE01E4">
            <w:pPr>
              <w:pStyle w:val="a5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需求总数：112顶；预算金额：48.816万元整</w:t>
            </w:r>
          </w:p>
        </w:tc>
      </w:tr>
    </w:tbl>
    <w:p w:rsidR="00AE01E4" w:rsidRDefault="00AE01E4" w:rsidP="00AE01E4">
      <w:pPr>
        <w:rPr>
          <w:rFonts w:ascii="仿宋" w:eastAsia="仿宋" w:hAnsi="仿宋" w:hint="eastAsia"/>
          <w:sz w:val="32"/>
          <w:szCs w:val="32"/>
        </w:rPr>
      </w:pPr>
    </w:p>
    <w:p w:rsidR="00032774" w:rsidRDefault="00032774"/>
    <w:sectPr w:rsidR="00032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74" w:rsidRDefault="00032774" w:rsidP="00AE01E4">
      <w:r>
        <w:separator/>
      </w:r>
    </w:p>
  </w:endnote>
  <w:endnote w:type="continuationSeparator" w:id="1">
    <w:p w:rsidR="00032774" w:rsidRDefault="00032774" w:rsidP="00AE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74" w:rsidRDefault="00032774" w:rsidP="00AE01E4">
      <w:r>
        <w:separator/>
      </w:r>
    </w:p>
  </w:footnote>
  <w:footnote w:type="continuationSeparator" w:id="1">
    <w:p w:rsidR="00032774" w:rsidRDefault="00032774" w:rsidP="00AE0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1E4"/>
    <w:rsid w:val="00032774"/>
    <w:rsid w:val="00A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1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1E4"/>
    <w:rPr>
      <w:sz w:val="18"/>
      <w:szCs w:val="18"/>
    </w:rPr>
  </w:style>
  <w:style w:type="paragraph" w:styleId="a5">
    <w:name w:val="Plain Text"/>
    <w:basedOn w:val="a"/>
    <w:link w:val="Char1"/>
    <w:unhideWhenUsed/>
    <w:rsid w:val="00AE01E4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5"/>
    <w:uiPriority w:val="99"/>
    <w:semiHidden/>
    <w:rsid w:val="00AE01E4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5"/>
    <w:locked/>
    <w:rsid w:val="00AE01E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2018-10-12T07:37:00Z</dcterms:created>
  <dcterms:modified xsi:type="dcterms:W3CDTF">2018-10-12T07:37:00Z</dcterms:modified>
</cp:coreProperties>
</file>